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708E3" w14:textId="32ECCD1E" w:rsidR="00CE70A5" w:rsidRDefault="0087429A" w:rsidP="00CE70A5">
      <w:pPr>
        <w:pStyle w:val="berschrift6"/>
      </w:pPr>
      <w:bookmarkStart w:id="0" w:name="_Ref82622025"/>
      <w:bookmarkStart w:id="1" w:name="_Ref83384146"/>
      <w:bookmarkStart w:id="2" w:name="_Ref82621770"/>
      <w:bookmarkStart w:id="3" w:name="_Ref81997630"/>
      <w:r>
        <w:t>Name</w:t>
      </w:r>
      <w:r w:rsidR="009D4BF8">
        <w:t xml:space="preserve"> </w:t>
      </w:r>
      <w:bookmarkStart w:id="4" w:name="_GoBack"/>
      <w:bookmarkEnd w:id="4"/>
      <w:r w:rsidR="00CE70A5">
        <w:t>(</w:t>
      </w:r>
      <w:r>
        <w:t>Affiliation</w:t>
      </w:r>
      <w:r w:rsidR="00CE70A5">
        <w:t>)</w:t>
      </w:r>
      <w:bookmarkEnd w:id="0"/>
      <w:bookmarkEnd w:id="1"/>
    </w:p>
    <w:p w14:paraId="580CC7BA" w14:textId="57BB3D81" w:rsidR="00CE70A5" w:rsidRDefault="0087429A" w:rsidP="00CE70A5">
      <w:pPr>
        <w:pStyle w:val="berschrift2"/>
      </w:pPr>
      <w:r>
        <w:t>Title</w:t>
      </w:r>
    </w:p>
    <w:p w14:paraId="30BCC986" w14:textId="5F5721A8" w:rsidR="0087429A" w:rsidRDefault="0087429A" w:rsidP="0087429A">
      <w:r>
        <w:t>Contributor</w:t>
      </w:r>
      <w:r w:rsidRPr="00423F43">
        <w:rPr>
          <w:vertAlign w:val="superscript"/>
        </w:rPr>
        <w:t>1</w:t>
      </w:r>
      <w:r>
        <w:t>, Contributor</w:t>
      </w:r>
      <w:r>
        <w:rPr>
          <w:vertAlign w:val="superscript"/>
        </w:rPr>
        <w:t>2</w:t>
      </w:r>
      <w:r w:rsidR="009D4BF8">
        <w:t>, …</w:t>
      </w:r>
      <w:r>
        <w:t xml:space="preserve"> </w:t>
      </w:r>
    </w:p>
    <w:bookmarkEnd w:id="2"/>
    <w:p w14:paraId="578E7C09" w14:textId="7A3C58F3" w:rsidR="00423F43" w:rsidRDefault="00423F43" w:rsidP="00423F43">
      <w:pPr>
        <w:pStyle w:val="Notes"/>
      </w:pPr>
      <w:r w:rsidRPr="00423F43">
        <w:rPr>
          <w:vertAlign w:val="superscript"/>
        </w:rPr>
        <w:t>1</w:t>
      </w:r>
      <w:r>
        <w:t xml:space="preserve"> </w:t>
      </w:r>
      <w:r w:rsidR="0087429A">
        <w:t>Affiliation</w:t>
      </w:r>
      <w:r>
        <w:t xml:space="preserve">; </w:t>
      </w:r>
    </w:p>
    <w:p w14:paraId="5F2144DF" w14:textId="0E3EE235" w:rsidR="00423F43" w:rsidRDefault="00423F43" w:rsidP="00423F43">
      <w:pPr>
        <w:pStyle w:val="Notes"/>
      </w:pPr>
      <w:r w:rsidRPr="00423F43">
        <w:rPr>
          <w:vertAlign w:val="superscript"/>
        </w:rPr>
        <w:t>2</w:t>
      </w:r>
      <w:r>
        <w:t xml:space="preserve"> </w:t>
      </w:r>
      <w:r w:rsidR="0087429A">
        <w:t>Affiliation</w:t>
      </w:r>
      <w:r>
        <w:t xml:space="preserve">; </w:t>
      </w:r>
    </w:p>
    <w:p w14:paraId="1B07AF4B" w14:textId="470C1D3B" w:rsidR="00423F43" w:rsidRDefault="00423F43" w:rsidP="00423F43">
      <w:pPr>
        <w:pStyle w:val="Notes"/>
      </w:pPr>
      <w:r w:rsidRPr="00423F43">
        <w:rPr>
          <w:vertAlign w:val="superscript"/>
        </w:rPr>
        <w:t>3</w:t>
      </w:r>
    </w:p>
    <w:p w14:paraId="5F47B9AC" w14:textId="5BD9E2CB" w:rsidR="00B560DE" w:rsidRDefault="00B560DE" w:rsidP="00B560DE">
      <w:r w:rsidRPr="00B67AAA">
        <w:rPr>
          <w:b/>
        </w:rPr>
        <w:t>Background</w:t>
      </w:r>
      <w:r>
        <w:t xml:space="preserve">: </w:t>
      </w:r>
      <w:r w:rsidR="0087429A">
        <w:t>…</w:t>
      </w:r>
      <w:r>
        <w:t>.</w:t>
      </w:r>
    </w:p>
    <w:p w14:paraId="45DEDC72" w14:textId="4E080F99" w:rsidR="00B560DE" w:rsidRDefault="00B560DE" w:rsidP="0087429A">
      <w:r>
        <w:rPr>
          <w:b/>
        </w:rPr>
        <w:t>Methods and r</w:t>
      </w:r>
      <w:r w:rsidRPr="00B67AAA">
        <w:rPr>
          <w:b/>
        </w:rPr>
        <w:t>esults</w:t>
      </w:r>
      <w:r>
        <w:t xml:space="preserve">: </w:t>
      </w:r>
      <w:r w:rsidR="0087429A">
        <w:t>…</w:t>
      </w:r>
    </w:p>
    <w:p w14:paraId="11BBC8D3" w14:textId="01505BFB" w:rsidR="00B560DE" w:rsidRDefault="00B560DE" w:rsidP="00B560DE">
      <w:r w:rsidRPr="00B67AAA">
        <w:rPr>
          <w:b/>
        </w:rPr>
        <w:t>Conclusion</w:t>
      </w:r>
      <w:r>
        <w:t xml:space="preserve">: </w:t>
      </w:r>
      <w:r w:rsidR="0087429A">
        <w:t>…</w:t>
      </w:r>
    </w:p>
    <w:bookmarkEnd w:id="3"/>
    <w:p w14:paraId="48024BE3" w14:textId="77777777" w:rsidR="004F0544" w:rsidRDefault="004F0544" w:rsidP="004F0544">
      <w:pPr>
        <w:pStyle w:val="Textkrper"/>
      </w:pPr>
      <w:r>
        <w:t xml:space="preserve">References: </w:t>
      </w:r>
    </w:p>
    <w:p w14:paraId="1EFFF95E" w14:textId="77777777" w:rsidR="004F0544" w:rsidRDefault="004F0544" w:rsidP="004F0544">
      <w:pPr>
        <w:pStyle w:val="Textkrper"/>
      </w:pPr>
      <w:r>
        <w:t xml:space="preserve">[1] Jung et al., </w:t>
      </w:r>
      <w:proofErr w:type="spellStart"/>
      <w:r>
        <w:t>Stem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Reports. 2014 May 6; 2(5): 592–605.</w:t>
      </w:r>
    </w:p>
    <w:p w14:paraId="5D0E3B40" w14:textId="77777777" w:rsidR="004F0544" w:rsidRDefault="004F0544" w:rsidP="004F0544">
      <w:pPr>
        <w:pStyle w:val="Textkrper"/>
      </w:pPr>
      <w:r>
        <w:t xml:space="preserve">[2] </w:t>
      </w:r>
      <w:proofErr w:type="spellStart"/>
      <w:r>
        <w:t>Hausburg</w:t>
      </w:r>
      <w:proofErr w:type="spellEnd"/>
      <w:r>
        <w:t xml:space="preserve"> et al., </w:t>
      </w:r>
      <w:proofErr w:type="spellStart"/>
      <w:r>
        <w:t>Advanced</w:t>
      </w:r>
      <w:proofErr w:type="spellEnd"/>
      <w:r>
        <w:t xml:space="preserve"> Drug </w:t>
      </w:r>
      <w:proofErr w:type="spellStart"/>
      <w:r>
        <w:t>Delivery</w:t>
      </w:r>
      <w:proofErr w:type="spellEnd"/>
      <w:r>
        <w:t xml:space="preserve"> Reviews. 2017 </w:t>
      </w:r>
      <w:proofErr w:type="spellStart"/>
      <w:r>
        <w:t>Oct</w:t>
      </w:r>
      <w:proofErr w:type="spellEnd"/>
      <w:r>
        <w:t xml:space="preserve"> 2; 120:142-167.</w:t>
      </w:r>
    </w:p>
    <w:p w14:paraId="11DD860E" w14:textId="5DC95ACD" w:rsidR="004F0544" w:rsidRPr="00E10A9E" w:rsidRDefault="004F0544" w:rsidP="00710819">
      <w:pPr>
        <w:pStyle w:val="Textkrper"/>
      </w:pPr>
      <w:r>
        <w:t xml:space="preserve">[3] </w:t>
      </w:r>
    </w:p>
    <w:p w14:paraId="372F674D" w14:textId="31E79F2B" w:rsidR="00905B14" w:rsidRDefault="008F179C" w:rsidP="00F844E6">
      <w:pPr>
        <w:spacing w:before="0" w:after="200" w:line="276" w:lineRule="auto"/>
        <w:jc w:val="left"/>
        <w:rPr>
          <w:rFonts w:ascii="DINPro-CondBold" w:hAnsi="DINPro-CondBold" w:cs="DINPro-CondBold"/>
          <w:b/>
          <w:bCs/>
          <w:color w:val="FFFFFF"/>
          <w:sz w:val="30"/>
          <w:szCs w:val="30"/>
          <w:lang w:val="de-DE" w:bidi="ar-SA"/>
        </w:rPr>
      </w:pPr>
      <w:r>
        <w:rPr>
          <w:rFonts w:ascii="DINPro-CondBold" w:hAnsi="DINPro-CondBold" w:cs="DINPro-CondBold"/>
          <w:b/>
          <w:bCs/>
          <w:color w:val="FFFFFF"/>
          <w:sz w:val="30"/>
          <w:szCs w:val="30"/>
          <w:lang w:val="de-DE" w:bidi="ar-SA"/>
        </w:rPr>
        <w:t xml:space="preserve">ILFOR </w:t>
      </w:r>
    </w:p>
    <w:sectPr w:rsidR="00905B14" w:rsidSect="00087FA5"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D34D" w14:textId="77777777" w:rsidR="00B8316E" w:rsidRDefault="00B8316E" w:rsidP="002B1B45">
      <w:pPr>
        <w:spacing w:before="0" w:after="0" w:line="240" w:lineRule="auto"/>
      </w:pPr>
      <w:r>
        <w:separator/>
      </w:r>
    </w:p>
  </w:endnote>
  <w:endnote w:type="continuationSeparator" w:id="0">
    <w:p w14:paraId="27843CB9" w14:textId="77777777" w:rsidR="00B8316E" w:rsidRDefault="00B8316E" w:rsidP="002B1B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Cond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6446753"/>
      <w:docPartObj>
        <w:docPartGallery w:val="Page Numbers (Bottom of Page)"/>
        <w:docPartUnique/>
      </w:docPartObj>
    </w:sdtPr>
    <w:sdtEndPr/>
    <w:sdtContent>
      <w:p w14:paraId="452336F1" w14:textId="516676C2" w:rsidR="00B8316E" w:rsidRDefault="00B831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26" w:rsidRPr="00D27926">
          <w:rPr>
            <w:noProof/>
            <w:lang w:val="de-DE"/>
          </w:rPr>
          <w:t>11</w:t>
        </w:r>
        <w:r>
          <w:fldChar w:fldCharType="end"/>
        </w:r>
      </w:p>
    </w:sdtContent>
  </w:sdt>
  <w:p w14:paraId="0D18A947" w14:textId="77777777" w:rsidR="00B8316E" w:rsidRDefault="00B831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622213"/>
      <w:docPartObj>
        <w:docPartGallery w:val="Page Numbers (Bottom of Page)"/>
        <w:docPartUnique/>
      </w:docPartObj>
    </w:sdtPr>
    <w:sdtEndPr/>
    <w:sdtContent>
      <w:p w14:paraId="26EE439D" w14:textId="5065FE1E" w:rsidR="00B8316E" w:rsidRDefault="00B8316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26" w:rsidRPr="00D27926">
          <w:rPr>
            <w:noProof/>
            <w:lang w:val="de-DE"/>
          </w:rPr>
          <w:t>9</w:t>
        </w:r>
        <w:r>
          <w:fldChar w:fldCharType="end"/>
        </w:r>
      </w:p>
    </w:sdtContent>
  </w:sdt>
  <w:p w14:paraId="6645C93E" w14:textId="77777777" w:rsidR="00B8316E" w:rsidRDefault="00B831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5428" w14:textId="77777777" w:rsidR="00B8316E" w:rsidRDefault="00B8316E" w:rsidP="002B1B45">
      <w:pPr>
        <w:spacing w:before="0" w:after="0" w:line="240" w:lineRule="auto"/>
      </w:pPr>
      <w:r>
        <w:separator/>
      </w:r>
    </w:p>
  </w:footnote>
  <w:footnote w:type="continuationSeparator" w:id="0">
    <w:p w14:paraId="05E56ECF" w14:textId="77777777" w:rsidR="00B8316E" w:rsidRDefault="00B8316E" w:rsidP="002B1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5CB"/>
    <w:multiLevelType w:val="hybridMultilevel"/>
    <w:tmpl w:val="75A8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0149"/>
    <w:multiLevelType w:val="hybridMultilevel"/>
    <w:tmpl w:val="10AC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4D8F"/>
    <w:multiLevelType w:val="hybridMultilevel"/>
    <w:tmpl w:val="D22C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>
      <o:colormru v:ext="edit" colors="#f60,#df8971,#d25b3a,#0c7ec4,#004376,#3786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02"/>
    <w:rsid w:val="00002561"/>
    <w:rsid w:val="000116D9"/>
    <w:rsid w:val="000435C3"/>
    <w:rsid w:val="00053EE9"/>
    <w:rsid w:val="0005424E"/>
    <w:rsid w:val="00063177"/>
    <w:rsid w:val="00066EE6"/>
    <w:rsid w:val="00087FA5"/>
    <w:rsid w:val="000917C0"/>
    <w:rsid w:val="000D113D"/>
    <w:rsid w:val="000D36DB"/>
    <w:rsid w:val="000D4C06"/>
    <w:rsid w:val="000E2773"/>
    <w:rsid w:val="000E70E4"/>
    <w:rsid w:val="0010688E"/>
    <w:rsid w:val="00120DE7"/>
    <w:rsid w:val="00131AEC"/>
    <w:rsid w:val="00141B18"/>
    <w:rsid w:val="00143D71"/>
    <w:rsid w:val="001820B3"/>
    <w:rsid w:val="001823FD"/>
    <w:rsid w:val="001B60FD"/>
    <w:rsid w:val="001F469B"/>
    <w:rsid w:val="00207C62"/>
    <w:rsid w:val="00216333"/>
    <w:rsid w:val="00217C86"/>
    <w:rsid w:val="00250384"/>
    <w:rsid w:val="00250F43"/>
    <w:rsid w:val="0025175A"/>
    <w:rsid w:val="002671C6"/>
    <w:rsid w:val="002707E0"/>
    <w:rsid w:val="002768E8"/>
    <w:rsid w:val="00284B5B"/>
    <w:rsid w:val="00287A70"/>
    <w:rsid w:val="002919D3"/>
    <w:rsid w:val="00292C47"/>
    <w:rsid w:val="002B1B45"/>
    <w:rsid w:val="002B2E5E"/>
    <w:rsid w:val="002C0D53"/>
    <w:rsid w:val="002D115E"/>
    <w:rsid w:val="002D5FE9"/>
    <w:rsid w:val="002D74FB"/>
    <w:rsid w:val="002F339B"/>
    <w:rsid w:val="002F4325"/>
    <w:rsid w:val="002F4536"/>
    <w:rsid w:val="00307383"/>
    <w:rsid w:val="00327D66"/>
    <w:rsid w:val="0033141D"/>
    <w:rsid w:val="0033167C"/>
    <w:rsid w:val="003410C3"/>
    <w:rsid w:val="00346BB9"/>
    <w:rsid w:val="00351768"/>
    <w:rsid w:val="00380100"/>
    <w:rsid w:val="003818B9"/>
    <w:rsid w:val="003920C2"/>
    <w:rsid w:val="003943E3"/>
    <w:rsid w:val="003B1D91"/>
    <w:rsid w:val="003B56D9"/>
    <w:rsid w:val="003C3402"/>
    <w:rsid w:val="003C5FA3"/>
    <w:rsid w:val="003C7081"/>
    <w:rsid w:val="003D5147"/>
    <w:rsid w:val="003D6A78"/>
    <w:rsid w:val="003E420E"/>
    <w:rsid w:val="003F6DA3"/>
    <w:rsid w:val="00406A73"/>
    <w:rsid w:val="00412AC7"/>
    <w:rsid w:val="00414E48"/>
    <w:rsid w:val="00421CB8"/>
    <w:rsid w:val="00423F43"/>
    <w:rsid w:val="00463AC5"/>
    <w:rsid w:val="00473621"/>
    <w:rsid w:val="00474413"/>
    <w:rsid w:val="004800A1"/>
    <w:rsid w:val="00480FA9"/>
    <w:rsid w:val="00492221"/>
    <w:rsid w:val="004A58C3"/>
    <w:rsid w:val="004B1778"/>
    <w:rsid w:val="004C3243"/>
    <w:rsid w:val="004D34A2"/>
    <w:rsid w:val="004E012F"/>
    <w:rsid w:val="004E4216"/>
    <w:rsid w:val="004E58CB"/>
    <w:rsid w:val="004E5E69"/>
    <w:rsid w:val="004F0544"/>
    <w:rsid w:val="00507C18"/>
    <w:rsid w:val="00514566"/>
    <w:rsid w:val="00535E2E"/>
    <w:rsid w:val="005438E7"/>
    <w:rsid w:val="00553C8F"/>
    <w:rsid w:val="005579D0"/>
    <w:rsid w:val="0057391A"/>
    <w:rsid w:val="00577E14"/>
    <w:rsid w:val="005802D8"/>
    <w:rsid w:val="005969E1"/>
    <w:rsid w:val="005A21A3"/>
    <w:rsid w:val="005B54DD"/>
    <w:rsid w:val="005B6721"/>
    <w:rsid w:val="005C0D64"/>
    <w:rsid w:val="005C1C8A"/>
    <w:rsid w:val="005E3CF7"/>
    <w:rsid w:val="005E7964"/>
    <w:rsid w:val="00604684"/>
    <w:rsid w:val="00605897"/>
    <w:rsid w:val="00607D80"/>
    <w:rsid w:val="00620641"/>
    <w:rsid w:val="00637FF0"/>
    <w:rsid w:val="00643B47"/>
    <w:rsid w:val="00643F4B"/>
    <w:rsid w:val="0066420D"/>
    <w:rsid w:val="006A4549"/>
    <w:rsid w:val="006B6B75"/>
    <w:rsid w:val="006D24F6"/>
    <w:rsid w:val="006D581C"/>
    <w:rsid w:val="006D5CAE"/>
    <w:rsid w:val="00710819"/>
    <w:rsid w:val="0071741C"/>
    <w:rsid w:val="0072475E"/>
    <w:rsid w:val="007329B7"/>
    <w:rsid w:val="00733DF0"/>
    <w:rsid w:val="00747D0F"/>
    <w:rsid w:val="00794BB7"/>
    <w:rsid w:val="007A23B9"/>
    <w:rsid w:val="007B0402"/>
    <w:rsid w:val="007B47DF"/>
    <w:rsid w:val="007C0857"/>
    <w:rsid w:val="007C2AE4"/>
    <w:rsid w:val="007D1548"/>
    <w:rsid w:val="007D1DCA"/>
    <w:rsid w:val="007E2706"/>
    <w:rsid w:val="007E2B24"/>
    <w:rsid w:val="007F591D"/>
    <w:rsid w:val="007F7525"/>
    <w:rsid w:val="0080192F"/>
    <w:rsid w:val="0080381A"/>
    <w:rsid w:val="008343CD"/>
    <w:rsid w:val="00854798"/>
    <w:rsid w:val="0085675D"/>
    <w:rsid w:val="0087429A"/>
    <w:rsid w:val="00885C60"/>
    <w:rsid w:val="00890B37"/>
    <w:rsid w:val="008B35AA"/>
    <w:rsid w:val="008E0629"/>
    <w:rsid w:val="008E2F16"/>
    <w:rsid w:val="008E58E6"/>
    <w:rsid w:val="008E78CE"/>
    <w:rsid w:val="008F179C"/>
    <w:rsid w:val="00900D7D"/>
    <w:rsid w:val="00901B9E"/>
    <w:rsid w:val="00903F3D"/>
    <w:rsid w:val="00905B14"/>
    <w:rsid w:val="00933D2F"/>
    <w:rsid w:val="00940F6A"/>
    <w:rsid w:val="00944E4B"/>
    <w:rsid w:val="0095285C"/>
    <w:rsid w:val="009669CD"/>
    <w:rsid w:val="009709B0"/>
    <w:rsid w:val="0097407C"/>
    <w:rsid w:val="0097667E"/>
    <w:rsid w:val="00980418"/>
    <w:rsid w:val="00997CA0"/>
    <w:rsid w:val="009A049C"/>
    <w:rsid w:val="009A44AC"/>
    <w:rsid w:val="009B157A"/>
    <w:rsid w:val="009D4BF8"/>
    <w:rsid w:val="009F4DA5"/>
    <w:rsid w:val="009F53E7"/>
    <w:rsid w:val="009F5EEB"/>
    <w:rsid w:val="00A03307"/>
    <w:rsid w:val="00A41BC3"/>
    <w:rsid w:val="00A45A9F"/>
    <w:rsid w:val="00A52719"/>
    <w:rsid w:val="00A55565"/>
    <w:rsid w:val="00A62DD2"/>
    <w:rsid w:val="00A66B21"/>
    <w:rsid w:val="00A72A0E"/>
    <w:rsid w:val="00A82E29"/>
    <w:rsid w:val="00A83195"/>
    <w:rsid w:val="00A83F59"/>
    <w:rsid w:val="00A94DE2"/>
    <w:rsid w:val="00AA61AB"/>
    <w:rsid w:val="00AD3156"/>
    <w:rsid w:val="00AD6742"/>
    <w:rsid w:val="00AE7BAF"/>
    <w:rsid w:val="00AF2A9D"/>
    <w:rsid w:val="00AF6480"/>
    <w:rsid w:val="00AF7191"/>
    <w:rsid w:val="00B30173"/>
    <w:rsid w:val="00B560DE"/>
    <w:rsid w:val="00B67AAA"/>
    <w:rsid w:val="00B729F3"/>
    <w:rsid w:val="00B81002"/>
    <w:rsid w:val="00B8316E"/>
    <w:rsid w:val="00B94DA6"/>
    <w:rsid w:val="00BF7598"/>
    <w:rsid w:val="00C015CB"/>
    <w:rsid w:val="00C23024"/>
    <w:rsid w:val="00C2464F"/>
    <w:rsid w:val="00C2594F"/>
    <w:rsid w:val="00C31C9B"/>
    <w:rsid w:val="00C600DD"/>
    <w:rsid w:val="00C60648"/>
    <w:rsid w:val="00C649AE"/>
    <w:rsid w:val="00C76ECD"/>
    <w:rsid w:val="00C8628B"/>
    <w:rsid w:val="00C9300C"/>
    <w:rsid w:val="00CA0A59"/>
    <w:rsid w:val="00CA4038"/>
    <w:rsid w:val="00CA5A97"/>
    <w:rsid w:val="00CB3C35"/>
    <w:rsid w:val="00CE4E90"/>
    <w:rsid w:val="00CE70A5"/>
    <w:rsid w:val="00D022CE"/>
    <w:rsid w:val="00D03014"/>
    <w:rsid w:val="00D06A80"/>
    <w:rsid w:val="00D27926"/>
    <w:rsid w:val="00D42E7F"/>
    <w:rsid w:val="00D53C42"/>
    <w:rsid w:val="00D5721E"/>
    <w:rsid w:val="00D577F4"/>
    <w:rsid w:val="00D64815"/>
    <w:rsid w:val="00D763D3"/>
    <w:rsid w:val="00DA0A33"/>
    <w:rsid w:val="00DB4C4B"/>
    <w:rsid w:val="00DC118C"/>
    <w:rsid w:val="00DC1735"/>
    <w:rsid w:val="00DC6C8F"/>
    <w:rsid w:val="00DD1053"/>
    <w:rsid w:val="00DD68A8"/>
    <w:rsid w:val="00E065CE"/>
    <w:rsid w:val="00E10A9E"/>
    <w:rsid w:val="00E15AF8"/>
    <w:rsid w:val="00E32D0C"/>
    <w:rsid w:val="00E71756"/>
    <w:rsid w:val="00E77745"/>
    <w:rsid w:val="00E8587C"/>
    <w:rsid w:val="00E90377"/>
    <w:rsid w:val="00EA14B0"/>
    <w:rsid w:val="00EA391F"/>
    <w:rsid w:val="00EC1835"/>
    <w:rsid w:val="00EC2BCA"/>
    <w:rsid w:val="00ED05AE"/>
    <w:rsid w:val="00EE1F9F"/>
    <w:rsid w:val="00EE5F81"/>
    <w:rsid w:val="00EE6342"/>
    <w:rsid w:val="00EF604A"/>
    <w:rsid w:val="00EF7ACE"/>
    <w:rsid w:val="00F00613"/>
    <w:rsid w:val="00F21C01"/>
    <w:rsid w:val="00F24BEF"/>
    <w:rsid w:val="00F2587F"/>
    <w:rsid w:val="00F4342B"/>
    <w:rsid w:val="00F44147"/>
    <w:rsid w:val="00F6437A"/>
    <w:rsid w:val="00F73F02"/>
    <w:rsid w:val="00F81417"/>
    <w:rsid w:val="00F844E6"/>
    <w:rsid w:val="00F87631"/>
    <w:rsid w:val="00FA47B2"/>
    <w:rsid w:val="00FA7606"/>
    <w:rsid w:val="00FB536B"/>
    <w:rsid w:val="00FB6694"/>
    <w:rsid w:val="00FD56B8"/>
    <w:rsid w:val="00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f60,#df8971,#d25b3a,#0c7ec4,#004376,#37862a"/>
    </o:shapedefaults>
    <o:shapelayout v:ext="edit">
      <o:idmap v:ext="edit" data="1"/>
    </o:shapelayout>
  </w:shapeDefaults>
  <w:decimalSymbol w:val=","/>
  <w:listSeparator w:val=";"/>
  <w14:docId w14:val="6EAB9D15"/>
  <w15:chartTrackingRefBased/>
  <w15:docId w15:val="{16056182-68A2-4D93-8992-A487E0D2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7606"/>
    <w:pPr>
      <w:spacing w:before="120" w:after="120" w:line="360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10C3"/>
    <w:pPr>
      <w:keepNext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7606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6C8F"/>
    <w:pPr>
      <w:keepNext/>
      <w:spacing w:before="24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6C8F"/>
    <w:pPr>
      <w:spacing w:before="200"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6C8F"/>
    <w:pPr>
      <w:keepNext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A7606"/>
    <w:pPr>
      <w:keepNext/>
      <w:spacing w:before="400"/>
      <w:outlineLvl w:val="5"/>
    </w:pPr>
    <w:rPr>
      <w:rFonts w:asciiTheme="majorHAnsi" w:eastAsiaTheme="majorEastAsia" w:hAnsiTheme="majorHAnsi" w:cstheme="majorBidi"/>
      <w:b/>
      <w:bCs/>
      <w:iCs/>
    </w:rPr>
  </w:style>
  <w:style w:type="paragraph" w:styleId="berschrift7">
    <w:name w:val="heading 7"/>
    <w:aliases w:val="Kursiv"/>
    <w:basedOn w:val="Standard"/>
    <w:next w:val="Standard"/>
    <w:link w:val="berschrift7Zchn"/>
    <w:uiPriority w:val="9"/>
    <w:unhideWhenUsed/>
    <w:qFormat/>
    <w:rsid w:val="00DC6C8F"/>
    <w:pPr>
      <w:outlineLvl w:val="6"/>
    </w:pPr>
    <w:rPr>
      <w:rFonts w:eastAsiaTheme="majorEastAsia" w:cstheme="majorBidi"/>
      <w:i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6C8F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6C8F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0C3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760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6C8F"/>
    <w:rPr>
      <w:rFonts w:asciiTheme="majorHAnsi" w:eastAsiaTheme="majorEastAsia" w:hAnsiTheme="majorHAnsi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6C8F"/>
    <w:rPr>
      <w:rFonts w:asciiTheme="majorHAnsi" w:eastAsiaTheme="majorEastAsia" w:hAnsiTheme="majorHAnsi" w:cstheme="majorBidi"/>
      <w:bCs/>
      <w:iCs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6C8F"/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A7606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berschrift7Zchn">
    <w:name w:val="Überschrift 7 Zchn"/>
    <w:aliases w:val="Kursiv Zchn"/>
    <w:basedOn w:val="Absatz-Standardschriftart"/>
    <w:link w:val="berschrift7"/>
    <w:uiPriority w:val="9"/>
    <w:rsid w:val="00DC6C8F"/>
    <w:rPr>
      <w:rFonts w:eastAsiaTheme="majorEastAsia" w:cstheme="majorBidi"/>
      <w:i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6C8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6C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DC1735"/>
    <w:rPr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C6C8F"/>
    <w:pPr>
      <w:keepNext/>
      <w:contextualSpacing/>
    </w:pPr>
    <w:rPr>
      <w:rFonts w:asciiTheme="majorHAnsi" w:eastAsiaTheme="majorEastAsia" w:hAnsiTheme="majorHAnsi" w:cstheme="majorBidi"/>
      <w:b/>
      <w:i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6C8F"/>
    <w:rPr>
      <w:rFonts w:asciiTheme="majorHAnsi" w:eastAsiaTheme="majorEastAsia" w:hAnsiTheme="majorHAnsi" w:cstheme="majorBidi"/>
      <w:b/>
      <w:i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6C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6C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C6C8F"/>
    <w:rPr>
      <w:b/>
      <w:bCs/>
    </w:rPr>
  </w:style>
  <w:style w:type="character" w:styleId="Hervorhebung">
    <w:name w:val="Emphasis"/>
    <w:uiPriority w:val="20"/>
    <w:qFormat/>
    <w:rsid w:val="00DC6C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aliases w:val="Fett &amp; Kursiv"/>
    <w:basedOn w:val="Standard"/>
    <w:next w:val="Standard"/>
    <w:link w:val="KeinLeerraumZchn"/>
    <w:uiPriority w:val="1"/>
    <w:qFormat/>
    <w:rsid w:val="007D1548"/>
    <w:pPr>
      <w:spacing w:before="240"/>
    </w:pPr>
    <w:rPr>
      <w:b/>
    </w:rPr>
  </w:style>
  <w:style w:type="character" w:customStyle="1" w:styleId="KeinLeerraumZchn">
    <w:name w:val="Kein Leerraum Zchn"/>
    <w:aliases w:val="Fett &amp; Kursiv Zchn"/>
    <w:basedOn w:val="Absatz-Standardschriftart"/>
    <w:link w:val="KeinLeerraum"/>
    <w:uiPriority w:val="1"/>
    <w:rsid w:val="007D1548"/>
    <w:rPr>
      <w:b/>
      <w:sz w:val="20"/>
    </w:rPr>
  </w:style>
  <w:style w:type="paragraph" w:styleId="Listenabsatz">
    <w:name w:val="List Paragraph"/>
    <w:basedOn w:val="Standard"/>
    <w:uiPriority w:val="34"/>
    <w:qFormat/>
    <w:rsid w:val="00DC6C8F"/>
    <w:pPr>
      <w:keepNext/>
      <w:spacing w:before="200"/>
      <w:ind w:left="737"/>
    </w:pPr>
  </w:style>
  <w:style w:type="paragraph" w:styleId="Zitat">
    <w:name w:val="Quote"/>
    <w:basedOn w:val="Standard"/>
    <w:next w:val="Standard"/>
    <w:link w:val="ZitatZchn"/>
    <w:uiPriority w:val="29"/>
    <w:qFormat/>
    <w:rsid w:val="00DC6C8F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C6C8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6C8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6C8F"/>
    <w:rPr>
      <w:b/>
      <w:bCs/>
      <w:i/>
      <w:iCs/>
    </w:rPr>
  </w:style>
  <w:style w:type="character" w:styleId="SchwacheHervorhebung">
    <w:name w:val="Subtle Emphasis"/>
    <w:uiPriority w:val="19"/>
    <w:qFormat/>
    <w:rsid w:val="00DC173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C6C8F"/>
    <w:rPr>
      <w:b/>
      <w:bCs/>
    </w:rPr>
  </w:style>
  <w:style w:type="character" w:styleId="SchwacherVerweis">
    <w:name w:val="Subtle Reference"/>
    <w:uiPriority w:val="31"/>
    <w:qFormat/>
    <w:rsid w:val="00DC6C8F"/>
    <w:rPr>
      <w:smallCaps/>
    </w:rPr>
  </w:style>
  <w:style w:type="character" w:styleId="IntensiverVerweis">
    <w:name w:val="Intense Reference"/>
    <w:uiPriority w:val="32"/>
    <w:qFormat/>
    <w:rsid w:val="00DC6C8F"/>
    <w:rPr>
      <w:smallCaps/>
      <w:spacing w:val="5"/>
      <w:u w:val="single"/>
    </w:rPr>
  </w:style>
  <w:style w:type="character" w:styleId="Buchtitel">
    <w:name w:val="Book Title"/>
    <w:uiPriority w:val="33"/>
    <w:qFormat/>
    <w:rsid w:val="00DC6C8F"/>
    <w:rPr>
      <w:i/>
      <w:iCs/>
      <w:smallCaps/>
      <w:spacing w:val="5"/>
    </w:rPr>
  </w:style>
  <w:style w:type="paragraph" w:styleId="Inhaltsverzeichnisberschrift">
    <w:name w:val="TOC Heading"/>
    <w:basedOn w:val="berschrift2"/>
    <w:next w:val="Standard"/>
    <w:uiPriority w:val="39"/>
    <w:unhideWhenUsed/>
    <w:qFormat/>
    <w:rsid w:val="00DC6C8F"/>
    <w:pPr>
      <w:outlineLvl w:val="9"/>
    </w:p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2B1B45"/>
    <w:pPr>
      <w:tabs>
        <w:tab w:val="right" w:leader="dot" w:pos="9060"/>
      </w:tabs>
      <w:spacing w:before="240" w:line="312" w:lineRule="auto"/>
    </w:pPr>
    <w:rPr>
      <w:rFonts w:cstheme="majorHAnsi"/>
      <w:b/>
      <w:bCs/>
      <w:noProof/>
      <w:szCs w:val="24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2B1B45"/>
    <w:rPr>
      <w:rFonts w:cstheme="majorHAnsi"/>
      <w:b/>
      <w:bCs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216333"/>
    <w:pPr>
      <w:tabs>
        <w:tab w:val="right" w:leader="dot" w:pos="9060"/>
      </w:tabs>
      <w:ind w:firstLine="284"/>
    </w:pPr>
    <w:rPr>
      <w:rFonts w:cstheme="minorHAnsi"/>
      <w:bCs/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C6C8F"/>
    <w:pPr>
      <w:tabs>
        <w:tab w:val="right" w:leader="dot" w:pos="9060"/>
      </w:tabs>
      <w:spacing w:after="0"/>
      <w:ind w:left="454"/>
    </w:pPr>
    <w:rPr>
      <w:rFonts w:cstheme="minorHAnsi"/>
      <w:noProof/>
      <w:szCs w:val="20"/>
    </w:rPr>
  </w:style>
  <w:style w:type="paragraph" w:customStyle="1" w:styleId="Notes">
    <w:name w:val="Notes"/>
    <w:basedOn w:val="Endnotentext"/>
    <w:next w:val="Endnotentext"/>
    <w:link w:val="NotesZchn"/>
    <w:uiPriority w:val="99"/>
    <w:qFormat/>
    <w:rsid w:val="00E77745"/>
    <w:pPr>
      <w:keepLines/>
      <w:spacing w:before="60" w:after="240"/>
      <w:contextualSpacing/>
    </w:pPr>
    <w:rPr>
      <w:rFonts w:ascii="Arial" w:eastAsia="Times New Roman" w:hAnsi="Arial" w:cs="Times New Roman"/>
      <w:i/>
      <w:color w:val="5F5F5F" w:themeColor="accent5"/>
      <w:sz w:val="16"/>
      <w:szCs w:val="24"/>
      <w:lang w:val="en-GB" w:eastAsia="fr-FR" w:bidi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6C8F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6C8F"/>
    <w:rPr>
      <w:sz w:val="20"/>
      <w:szCs w:val="20"/>
    </w:rPr>
  </w:style>
  <w:style w:type="character" w:customStyle="1" w:styleId="NotesZchn">
    <w:name w:val="Notes Zchn"/>
    <w:link w:val="Notes"/>
    <w:uiPriority w:val="99"/>
    <w:locked/>
    <w:rsid w:val="00E77745"/>
    <w:rPr>
      <w:rFonts w:ascii="Arial" w:eastAsia="Times New Roman" w:hAnsi="Arial" w:cs="Times New Roman"/>
      <w:i/>
      <w:color w:val="5F5F5F" w:themeColor="accent5"/>
      <w:sz w:val="16"/>
      <w:szCs w:val="24"/>
      <w:lang w:val="en-GB" w:eastAsia="fr-FR" w:bidi="ar-SA"/>
    </w:rPr>
  </w:style>
  <w:style w:type="paragraph" w:customStyle="1" w:styleId="Figureheading">
    <w:name w:val="Figure heading"/>
    <w:basedOn w:val="Beschriftung"/>
    <w:link w:val="FigureheadingZchn"/>
    <w:uiPriority w:val="99"/>
    <w:qFormat/>
    <w:rsid w:val="00DC6C8F"/>
    <w:pPr>
      <w:keepNext/>
      <w:keepLines/>
      <w:spacing w:before="60" w:line="312" w:lineRule="auto"/>
      <w:ind w:left="1021" w:hanging="1021"/>
    </w:pPr>
    <w:rPr>
      <w:rFonts w:ascii="Arial" w:hAnsi="Arial"/>
      <w:b/>
      <w:sz w:val="22"/>
      <w:szCs w:val="24"/>
      <w:lang w:val="en-GB" w:eastAsia="fr-FR" w:bidi="ar-SA"/>
    </w:rPr>
  </w:style>
  <w:style w:type="character" w:customStyle="1" w:styleId="FigureheadingZchn">
    <w:name w:val="Figure heading Zchn"/>
    <w:link w:val="Figureheading"/>
    <w:uiPriority w:val="99"/>
    <w:locked/>
    <w:rsid w:val="00DC6C8F"/>
    <w:rPr>
      <w:rFonts w:ascii="Arial" w:hAnsi="Arial"/>
      <w:b/>
      <w:bCs/>
      <w:szCs w:val="24"/>
      <w:lang w:val="en-GB" w:eastAsia="fr-FR" w:bidi="ar-SA"/>
    </w:rPr>
  </w:style>
  <w:style w:type="paragraph" w:customStyle="1" w:styleId="Tableheading">
    <w:name w:val="Table heading"/>
    <w:basedOn w:val="Beschriftung"/>
    <w:link w:val="TableheadingZchn"/>
    <w:uiPriority w:val="99"/>
    <w:qFormat/>
    <w:rsid w:val="00DC6C8F"/>
    <w:pPr>
      <w:keepNext/>
      <w:spacing w:before="360" w:line="312" w:lineRule="auto"/>
      <w:ind w:left="964" w:hanging="964"/>
    </w:pPr>
    <w:rPr>
      <w:rFonts w:ascii="Arial" w:eastAsia="Times New Roman" w:hAnsi="Arial" w:cs="Times New Roman"/>
      <w:b/>
      <w:sz w:val="22"/>
      <w:szCs w:val="24"/>
      <w:lang w:val="en-GB" w:eastAsia="fr-FR" w:bidi="ar-SA"/>
    </w:rPr>
  </w:style>
  <w:style w:type="character" w:customStyle="1" w:styleId="TableheadingZchn">
    <w:name w:val="Table heading Zchn"/>
    <w:link w:val="Tableheading"/>
    <w:uiPriority w:val="99"/>
    <w:locked/>
    <w:rsid w:val="00DC6C8F"/>
    <w:rPr>
      <w:rFonts w:ascii="Arial" w:eastAsia="Times New Roman" w:hAnsi="Arial" w:cs="Times New Roman"/>
      <w:b/>
      <w:bCs/>
      <w:szCs w:val="24"/>
      <w:lang w:val="en-GB" w:eastAsia="fr-FR" w:bidi="ar-SA"/>
    </w:rPr>
  </w:style>
  <w:style w:type="paragraph" w:customStyle="1" w:styleId="ANMheading3">
    <w:name w:val="ANM heading 3"/>
    <w:next w:val="Standard"/>
    <w:link w:val="ANMheading3Car"/>
    <w:uiPriority w:val="99"/>
    <w:qFormat/>
    <w:rsid w:val="00DC6C8F"/>
    <w:pPr>
      <w:spacing w:after="0" w:line="480" w:lineRule="auto"/>
    </w:pPr>
    <w:rPr>
      <w:rFonts w:ascii="Arial" w:hAnsi="Arial"/>
      <w:i/>
      <w:sz w:val="24"/>
      <w:szCs w:val="24"/>
      <w:lang w:val="en-GB" w:eastAsia="fr-FR" w:bidi="ar-SA"/>
    </w:rPr>
  </w:style>
  <w:style w:type="character" w:customStyle="1" w:styleId="ANMheading3Car">
    <w:name w:val="ANM heading 3 Car"/>
    <w:link w:val="ANMheading3"/>
    <w:uiPriority w:val="99"/>
    <w:locked/>
    <w:rsid w:val="00DC6C8F"/>
    <w:rPr>
      <w:rFonts w:ascii="Arial" w:hAnsi="Arial"/>
      <w:i/>
      <w:sz w:val="24"/>
      <w:szCs w:val="24"/>
      <w:lang w:val="en-GB" w:eastAsia="fr-FR" w:bidi="ar-SA"/>
    </w:rPr>
  </w:style>
  <w:style w:type="character" w:styleId="Hyperlink">
    <w:name w:val="Hyperlink"/>
    <w:basedOn w:val="Absatz-Standardschriftart"/>
    <w:uiPriority w:val="99"/>
    <w:unhideWhenUsed/>
    <w:rsid w:val="003E420E"/>
    <w:rPr>
      <w:color w:val="5F5F5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2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3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qFormat/>
    <w:rsid w:val="004F0544"/>
    <w:pPr>
      <w:spacing w:before="60" w:after="60" w:line="240" w:lineRule="auto"/>
      <w:jc w:val="left"/>
    </w:pPr>
    <w:rPr>
      <w:sz w:val="16"/>
      <w:szCs w:val="18"/>
      <w:lang w:val="de-DE" w:bidi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F0544"/>
    <w:rPr>
      <w:sz w:val="16"/>
      <w:szCs w:val="18"/>
      <w:lang w:val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2B1B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B45"/>
  </w:style>
  <w:style w:type="paragraph" w:styleId="Fuzeile">
    <w:name w:val="footer"/>
    <w:basedOn w:val="Standard"/>
    <w:link w:val="FuzeileZchn"/>
    <w:uiPriority w:val="99"/>
    <w:unhideWhenUsed/>
    <w:rsid w:val="002B1B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B45"/>
  </w:style>
  <w:style w:type="paragraph" w:customStyle="1" w:styleId="Default">
    <w:name w:val="Default"/>
    <w:rsid w:val="00AD6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 w:bidi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50384"/>
    <w:pPr>
      <w:spacing w:before="0"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de-DE" w:eastAsia="de-DE" w:bidi="ar-SA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50384"/>
    <w:rPr>
      <w:rFonts w:ascii="Times New Roman" w:eastAsia="Times New Roman" w:hAnsi="Times New Roman" w:cs="Times New Roman"/>
      <w:i/>
      <w:iCs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1B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BC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B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B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B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B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6FE8F-1CC6-42AB-AE04-E511894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9th Cardiac Regeneration &amp; Vascular Biology Conference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Cardiac Regeneration &amp; Vascular Biology Conference</dc:title>
  <dc:subject/>
  <dc:creator>Christiane S</dc:creator>
  <cp:keywords/>
  <dc:description/>
  <cp:lastModifiedBy>Schmautz, Christiane</cp:lastModifiedBy>
  <cp:revision>8</cp:revision>
  <cp:lastPrinted>2021-10-15T15:33:00Z</cp:lastPrinted>
  <dcterms:created xsi:type="dcterms:W3CDTF">2023-01-13T07:29:00Z</dcterms:created>
  <dcterms:modified xsi:type="dcterms:W3CDTF">2023-02-14T11:53:00Z</dcterms:modified>
</cp:coreProperties>
</file>